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2332C8" w:rsidRPr="00AD10ED" w:rsidTr="007A648A">
        <w:tc>
          <w:tcPr>
            <w:tcW w:w="4785" w:type="dxa"/>
          </w:tcPr>
          <w:p w:rsidR="002332C8" w:rsidRPr="00AD10ED" w:rsidRDefault="002332C8" w:rsidP="00233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2332C8" w:rsidRPr="002332C8" w:rsidRDefault="002332C8" w:rsidP="00233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2C8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2332C8" w:rsidRPr="002332C8" w:rsidRDefault="002332C8" w:rsidP="00233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2C8">
              <w:rPr>
                <w:rFonts w:ascii="Times New Roman" w:hAnsi="Times New Roman"/>
                <w:sz w:val="28"/>
                <w:szCs w:val="28"/>
              </w:rPr>
              <w:t xml:space="preserve">филиал «НПС «Пинск» </w:t>
            </w:r>
          </w:p>
          <w:p w:rsidR="002332C8" w:rsidRPr="002332C8" w:rsidRDefault="002332C8" w:rsidP="00233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2C8">
              <w:rPr>
                <w:rFonts w:ascii="Times New Roman" w:hAnsi="Times New Roman"/>
                <w:sz w:val="28"/>
                <w:szCs w:val="28"/>
              </w:rPr>
              <w:t>225751 Брестская обл. Пинский р-н, агр. Оснежицы, ул. Ленина д. 26</w:t>
            </w:r>
          </w:p>
          <w:p w:rsidR="002332C8" w:rsidRPr="002332C8" w:rsidRDefault="002332C8" w:rsidP="00233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2C8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2332C8" w:rsidRPr="00AD10ED" w:rsidTr="007A648A">
        <w:tc>
          <w:tcPr>
            <w:tcW w:w="4785" w:type="dxa"/>
          </w:tcPr>
          <w:p w:rsidR="002332C8" w:rsidRPr="00AD10ED" w:rsidRDefault="002332C8" w:rsidP="00233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2332C8" w:rsidRPr="002332C8" w:rsidRDefault="002332C8" w:rsidP="00233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2C8">
              <w:rPr>
                <w:rFonts w:ascii="Times New Roman" w:hAnsi="Times New Roman"/>
                <w:sz w:val="28"/>
                <w:szCs w:val="28"/>
              </w:rPr>
              <w:t xml:space="preserve">Шелест Алексей Анатольевич, </w:t>
            </w:r>
          </w:p>
          <w:p w:rsidR="002332C8" w:rsidRPr="002332C8" w:rsidRDefault="002332C8" w:rsidP="00233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2C8">
              <w:rPr>
                <w:rFonts w:ascii="Times New Roman" w:hAnsi="Times New Roman"/>
                <w:sz w:val="28"/>
                <w:szCs w:val="28"/>
              </w:rPr>
              <w:t>тел. 8 (0165) 31-22-39,</w:t>
            </w:r>
          </w:p>
          <w:p w:rsidR="002332C8" w:rsidRPr="002332C8" w:rsidRDefault="002332C8" w:rsidP="00233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2C8">
              <w:rPr>
                <w:rFonts w:ascii="Times New Roman" w:hAnsi="Times New Roman"/>
                <w:sz w:val="28"/>
                <w:szCs w:val="28"/>
                <w:lang w:val="en-US"/>
              </w:rPr>
              <w:t>shaa</w:t>
            </w:r>
            <w:r w:rsidRPr="002332C8">
              <w:rPr>
                <w:rFonts w:ascii="Times New Roman" w:hAnsi="Times New Roman"/>
                <w:sz w:val="28"/>
                <w:szCs w:val="28"/>
              </w:rPr>
              <w:t>@transoil.gomel.by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Pr="002332C8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332C8">
              <w:rPr>
                <w:rFonts w:ascii="Times New Roman" w:hAnsi="Times New Roman"/>
                <w:sz w:val="24"/>
                <w:szCs w:val="20"/>
              </w:rPr>
              <w:t xml:space="preserve">Филиалы ОАО «Гомельтранснефть Дружба» закупки товаров, работ и услуг осуществляют в соответствии с требованиями приказа </w:t>
            </w:r>
            <w:r w:rsidR="002332C8" w:rsidRPr="002332C8">
              <w:rPr>
                <w:rFonts w:ascii="Times New Roman" w:hAnsi="Times New Roman"/>
                <w:sz w:val="24"/>
                <w:szCs w:val="20"/>
              </w:rPr>
              <w:t>генерального директора</w:t>
            </w:r>
            <w:r w:rsidRPr="002332C8">
              <w:rPr>
                <w:rFonts w:ascii="Times New Roman" w:hAnsi="Times New Roman"/>
                <w:sz w:val="24"/>
                <w:szCs w:val="20"/>
              </w:rPr>
              <w:t xml:space="preserve">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2C8">
              <w:rPr>
                <w:rFonts w:ascii="Times New Roman" w:hAnsi="Times New Roman"/>
                <w:sz w:val="24"/>
                <w:szCs w:val="20"/>
              </w:rPr>
              <w:t>Данный при</w:t>
            </w:r>
            <w:r w:rsidR="00EF15DF" w:rsidRPr="002332C8">
              <w:rPr>
                <w:rFonts w:ascii="Times New Roman" w:hAnsi="Times New Roman"/>
                <w:sz w:val="24"/>
                <w:szCs w:val="20"/>
              </w:rPr>
              <w:t>каз регламентирует порядок осуще</w:t>
            </w:r>
            <w:r w:rsidRPr="002332C8">
              <w:rPr>
                <w:rFonts w:ascii="Times New Roman" w:hAnsi="Times New Roman"/>
                <w:sz w:val="24"/>
                <w:szCs w:val="20"/>
              </w:rPr>
              <w:t xml:space="preserve">ствления закупок филиалами </w:t>
            </w:r>
            <w:r w:rsidR="004B6ADF" w:rsidRPr="002332C8">
              <w:rPr>
                <w:rFonts w:ascii="Times New Roman" w:hAnsi="Times New Roman"/>
                <w:sz w:val="24"/>
                <w:szCs w:val="20"/>
              </w:rPr>
              <w:t xml:space="preserve">ОАО </w:t>
            </w:r>
            <w:r w:rsidRPr="002332C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44"/>
        <w:gridCol w:w="1418"/>
        <w:gridCol w:w="3616"/>
      </w:tblGrid>
      <w:tr w:rsidR="0046245C" w:rsidRPr="002332C8" w:rsidTr="002332C8">
        <w:trPr>
          <w:jc w:val="center"/>
        </w:trPr>
        <w:tc>
          <w:tcPr>
            <w:tcW w:w="4600" w:type="dxa"/>
            <w:gridSpan w:val="2"/>
            <w:vAlign w:val="center"/>
          </w:tcPr>
          <w:p w:rsidR="0046245C" w:rsidRPr="002332C8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5034" w:type="dxa"/>
            <w:gridSpan w:val="2"/>
            <w:vAlign w:val="center"/>
          </w:tcPr>
          <w:p w:rsidR="0046245C" w:rsidRPr="002332C8" w:rsidRDefault="002332C8" w:rsidP="00265790">
            <w:pPr>
              <w:pStyle w:val="a4"/>
              <w:jc w:val="center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2</w:t>
            </w:r>
            <w:r w:rsidR="00265790">
              <w:rPr>
                <w:bCs/>
                <w:szCs w:val="28"/>
              </w:rPr>
              <w:t>8</w:t>
            </w:r>
            <w:bookmarkStart w:id="0" w:name="_GoBack"/>
            <w:bookmarkEnd w:id="0"/>
            <w:r w:rsidRPr="002332C8">
              <w:rPr>
                <w:bCs/>
                <w:szCs w:val="28"/>
              </w:rPr>
              <w:t>.06</w:t>
            </w:r>
            <w:r w:rsidR="00573482" w:rsidRPr="002332C8">
              <w:rPr>
                <w:bCs/>
                <w:szCs w:val="28"/>
              </w:rPr>
              <w:t>.2022</w:t>
            </w:r>
          </w:p>
        </w:tc>
      </w:tr>
      <w:tr w:rsidR="0046245C" w:rsidRPr="002332C8" w:rsidTr="002332C8">
        <w:trPr>
          <w:jc w:val="center"/>
        </w:trPr>
        <w:tc>
          <w:tcPr>
            <w:tcW w:w="4600" w:type="dxa"/>
            <w:gridSpan w:val="2"/>
            <w:vAlign w:val="center"/>
          </w:tcPr>
          <w:p w:rsidR="0046245C" w:rsidRPr="002332C8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5034" w:type="dxa"/>
            <w:gridSpan w:val="2"/>
            <w:vAlign w:val="center"/>
          </w:tcPr>
          <w:p w:rsidR="0046245C" w:rsidRPr="002332C8" w:rsidRDefault="002332C8" w:rsidP="002332C8">
            <w:pPr>
              <w:pStyle w:val="a4"/>
              <w:jc w:val="center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01</w:t>
            </w:r>
            <w:r w:rsidR="005550FD" w:rsidRPr="002332C8">
              <w:rPr>
                <w:bCs/>
                <w:szCs w:val="28"/>
              </w:rPr>
              <w:t>.0</w:t>
            </w:r>
            <w:r w:rsidRPr="002332C8">
              <w:rPr>
                <w:bCs/>
                <w:szCs w:val="28"/>
              </w:rPr>
              <w:t>7</w:t>
            </w:r>
            <w:r w:rsidR="00573482" w:rsidRPr="002332C8">
              <w:rPr>
                <w:bCs/>
                <w:szCs w:val="28"/>
              </w:rPr>
              <w:t>.2022</w:t>
            </w:r>
            <w:r w:rsidRPr="002332C8">
              <w:rPr>
                <w:bCs/>
                <w:szCs w:val="28"/>
              </w:rPr>
              <w:t>, 9</w:t>
            </w:r>
            <w:r w:rsidRPr="002332C8">
              <w:rPr>
                <w:bCs/>
                <w:szCs w:val="28"/>
                <w:u w:val="single"/>
                <w:vertAlign w:val="superscript"/>
              </w:rPr>
              <w:t>00</w:t>
            </w:r>
            <w:r w:rsidR="006D7E21" w:rsidRPr="002332C8">
              <w:rPr>
                <w:bCs/>
                <w:szCs w:val="28"/>
              </w:rPr>
              <w:t xml:space="preserve">  </w:t>
            </w:r>
          </w:p>
        </w:tc>
      </w:tr>
      <w:tr w:rsidR="00896349" w:rsidRPr="002332C8" w:rsidTr="002332C8">
        <w:trPr>
          <w:jc w:val="center"/>
        </w:trPr>
        <w:tc>
          <w:tcPr>
            <w:tcW w:w="4600" w:type="dxa"/>
            <w:gridSpan w:val="2"/>
            <w:vAlign w:val="center"/>
          </w:tcPr>
          <w:p w:rsidR="00896349" w:rsidRPr="002332C8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5034" w:type="dxa"/>
            <w:gridSpan w:val="2"/>
          </w:tcPr>
          <w:p w:rsidR="002332C8" w:rsidRPr="002332C8" w:rsidRDefault="002332C8" w:rsidP="002332C8">
            <w:pPr>
              <w:pStyle w:val="a4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  <w:p w:rsidR="00896349" w:rsidRPr="002332C8" w:rsidRDefault="002332C8" w:rsidP="002332C8">
            <w:pPr>
              <w:pStyle w:val="a4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Не состоят</w:t>
            </w:r>
            <w:r>
              <w:rPr>
                <w:bCs/>
                <w:szCs w:val="28"/>
              </w:rPr>
              <w:t>ь в реестре лиц, временно не до</w:t>
            </w:r>
            <w:r w:rsidRPr="002332C8">
              <w:rPr>
                <w:bCs/>
                <w:szCs w:val="28"/>
              </w:rPr>
              <w:t>пускаемых к процедурам закупки.</w:t>
            </w:r>
          </w:p>
        </w:tc>
      </w:tr>
      <w:tr w:rsidR="00097273" w:rsidRPr="002332C8" w:rsidTr="002332C8">
        <w:trPr>
          <w:jc w:val="center"/>
        </w:trPr>
        <w:tc>
          <w:tcPr>
            <w:tcW w:w="9634" w:type="dxa"/>
            <w:gridSpan w:val="4"/>
          </w:tcPr>
          <w:p w:rsidR="004A1AA7" w:rsidRPr="002332C8" w:rsidRDefault="00E8086A" w:rsidP="002332C8">
            <w:pPr>
              <w:pStyle w:val="a4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Предмет закупки:</w:t>
            </w:r>
            <w:r w:rsidR="00385AD3" w:rsidRPr="002332C8">
              <w:rPr>
                <w:bCs/>
                <w:szCs w:val="28"/>
              </w:rPr>
              <w:t xml:space="preserve"> </w:t>
            </w:r>
            <w:r w:rsidR="00C47876" w:rsidRPr="002332C8">
              <w:rPr>
                <w:bCs/>
                <w:szCs w:val="28"/>
              </w:rPr>
              <w:t xml:space="preserve">спиловка </w:t>
            </w:r>
            <w:r w:rsidR="002332C8" w:rsidRPr="002332C8">
              <w:rPr>
                <w:bCs/>
                <w:szCs w:val="28"/>
              </w:rPr>
              <w:t>35</w:t>
            </w:r>
            <w:r w:rsidR="00C47876" w:rsidRPr="002332C8">
              <w:rPr>
                <w:bCs/>
                <w:szCs w:val="28"/>
              </w:rPr>
              <w:t xml:space="preserve"> </w:t>
            </w:r>
            <w:r w:rsidR="002B733F" w:rsidRPr="002332C8">
              <w:rPr>
                <w:bCs/>
                <w:szCs w:val="28"/>
              </w:rPr>
              <w:t>деревьев с обрезкой веток, раскряже</w:t>
            </w:r>
            <w:r w:rsidR="00C47876" w:rsidRPr="002332C8">
              <w:rPr>
                <w:bCs/>
                <w:szCs w:val="28"/>
              </w:rPr>
              <w:t>вкой</w:t>
            </w:r>
            <w:r w:rsidR="002332C8" w:rsidRPr="002332C8">
              <w:rPr>
                <w:bCs/>
                <w:szCs w:val="28"/>
              </w:rPr>
              <w:t xml:space="preserve"> </w:t>
            </w:r>
            <w:r w:rsidR="002B733F" w:rsidRPr="002332C8">
              <w:rPr>
                <w:bCs/>
                <w:szCs w:val="28"/>
              </w:rPr>
              <w:t>и возможной утилизацией древесных отходов.</w:t>
            </w:r>
          </w:p>
        </w:tc>
      </w:tr>
      <w:tr w:rsidR="007A648A" w:rsidRPr="002332C8" w:rsidTr="002332C8">
        <w:trPr>
          <w:jc w:val="center"/>
        </w:trPr>
        <w:tc>
          <w:tcPr>
            <w:tcW w:w="3256" w:type="dxa"/>
            <w:vAlign w:val="center"/>
          </w:tcPr>
          <w:p w:rsidR="0046245C" w:rsidRPr="002332C8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Наименование</w:t>
            </w:r>
          </w:p>
        </w:tc>
        <w:tc>
          <w:tcPr>
            <w:tcW w:w="1344" w:type="dxa"/>
            <w:vAlign w:val="center"/>
          </w:tcPr>
          <w:p w:rsidR="0046245C" w:rsidRPr="002332C8" w:rsidRDefault="00826701" w:rsidP="00FB38E4">
            <w:pPr>
              <w:pStyle w:val="a4"/>
              <w:jc w:val="center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2332C8" w:rsidRDefault="00826701" w:rsidP="00FB38E4">
            <w:pPr>
              <w:pStyle w:val="a4"/>
              <w:jc w:val="center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Количество</w:t>
            </w:r>
          </w:p>
        </w:tc>
        <w:tc>
          <w:tcPr>
            <w:tcW w:w="3616" w:type="dxa"/>
            <w:vAlign w:val="center"/>
          </w:tcPr>
          <w:p w:rsidR="0046245C" w:rsidRPr="002332C8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447F44" w:rsidRPr="002332C8" w:rsidTr="002332C8">
        <w:trPr>
          <w:trHeight w:val="650"/>
          <w:jc w:val="center"/>
        </w:trPr>
        <w:tc>
          <w:tcPr>
            <w:tcW w:w="3256" w:type="dxa"/>
          </w:tcPr>
          <w:p w:rsidR="00B8667D" w:rsidRPr="002332C8" w:rsidRDefault="00C47876" w:rsidP="002332C8">
            <w:pPr>
              <w:pStyle w:val="a6"/>
              <w:rPr>
                <w:sz w:val="28"/>
                <w:szCs w:val="28"/>
              </w:rPr>
            </w:pPr>
            <w:r w:rsidRPr="002332C8">
              <w:rPr>
                <w:sz w:val="28"/>
                <w:szCs w:val="28"/>
              </w:rPr>
              <w:t>Лиственные деревья</w:t>
            </w:r>
            <w:r w:rsidR="002332C8">
              <w:rPr>
                <w:sz w:val="28"/>
                <w:szCs w:val="28"/>
              </w:rPr>
              <w:t xml:space="preserve"> (береза, высотой 20-25 м)</w:t>
            </w:r>
            <w:r w:rsidRPr="002332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</w:tcPr>
          <w:p w:rsidR="00EF15DF" w:rsidRPr="002332C8" w:rsidRDefault="00EF15DF" w:rsidP="00A702E8">
            <w:pPr>
              <w:pStyle w:val="a4"/>
              <w:jc w:val="left"/>
              <w:rPr>
                <w:szCs w:val="28"/>
              </w:rPr>
            </w:pPr>
            <w:r w:rsidRPr="002332C8">
              <w:rPr>
                <w:szCs w:val="28"/>
              </w:rPr>
              <w:t>ш</w:t>
            </w:r>
            <w:r w:rsidR="00A702E8" w:rsidRPr="002332C8">
              <w:rPr>
                <w:szCs w:val="28"/>
              </w:rPr>
              <w:t>т.</w:t>
            </w:r>
          </w:p>
        </w:tc>
        <w:tc>
          <w:tcPr>
            <w:tcW w:w="1418" w:type="dxa"/>
          </w:tcPr>
          <w:p w:rsidR="00EF15DF" w:rsidRPr="002332C8" w:rsidRDefault="002332C8" w:rsidP="00A702E8">
            <w:pPr>
              <w:pStyle w:val="a4"/>
              <w:jc w:val="left"/>
              <w:rPr>
                <w:bCs/>
                <w:szCs w:val="28"/>
              </w:rPr>
            </w:pPr>
            <w:r w:rsidRPr="002332C8">
              <w:rPr>
                <w:bCs/>
                <w:szCs w:val="28"/>
              </w:rPr>
              <w:t>35</w:t>
            </w:r>
          </w:p>
        </w:tc>
        <w:tc>
          <w:tcPr>
            <w:tcW w:w="3616" w:type="dxa"/>
            <w:vAlign w:val="center"/>
          </w:tcPr>
          <w:p w:rsidR="00447F44" w:rsidRPr="002332C8" w:rsidRDefault="00447F44" w:rsidP="005E3F8F">
            <w:pPr>
              <w:pStyle w:val="a4"/>
              <w:ind w:right="-56"/>
              <w:jc w:val="left"/>
              <w:rPr>
                <w:szCs w:val="28"/>
              </w:rPr>
            </w:pP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332C8"/>
    <w:rsid w:val="00262C97"/>
    <w:rsid w:val="00265790"/>
    <w:rsid w:val="00270323"/>
    <w:rsid w:val="00270E4F"/>
    <w:rsid w:val="002A34AD"/>
    <w:rsid w:val="002B3B1D"/>
    <w:rsid w:val="002B733F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0FD"/>
    <w:rsid w:val="00555782"/>
    <w:rsid w:val="00556B26"/>
    <w:rsid w:val="00567910"/>
    <w:rsid w:val="00571ABC"/>
    <w:rsid w:val="00573482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D7E21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9F1B01"/>
    <w:rsid w:val="00A036A3"/>
    <w:rsid w:val="00A10688"/>
    <w:rsid w:val="00A65F80"/>
    <w:rsid w:val="00A702E8"/>
    <w:rsid w:val="00A8455F"/>
    <w:rsid w:val="00A9281D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B7764"/>
    <w:rsid w:val="00BE74CC"/>
    <w:rsid w:val="00C20FBF"/>
    <w:rsid w:val="00C24B91"/>
    <w:rsid w:val="00C47876"/>
    <w:rsid w:val="00C7542A"/>
    <w:rsid w:val="00C833B0"/>
    <w:rsid w:val="00C868BA"/>
    <w:rsid w:val="00C92D5E"/>
    <w:rsid w:val="00C943D4"/>
    <w:rsid w:val="00C96F87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90D42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15DF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7251"/>
  <w15:docId w15:val="{2B7A7C29-A955-4727-950D-51AED15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9024-4E4A-44EF-9110-993F5C2D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Шелест А.А.</cp:lastModifiedBy>
  <cp:revision>4</cp:revision>
  <cp:lastPrinted>2022-05-25T12:36:00Z</cp:lastPrinted>
  <dcterms:created xsi:type="dcterms:W3CDTF">2022-06-27T10:57:00Z</dcterms:created>
  <dcterms:modified xsi:type="dcterms:W3CDTF">2022-06-27T11:25:00Z</dcterms:modified>
</cp:coreProperties>
</file>