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14" w:rsidRPr="007A648A" w:rsidRDefault="007A648A">
      <w:pPr>
        <w:rPr>
          <w:rFonts w:ascii="Times New Roman" w:hAnsi="Times New Roman"/>
          <w:b/>
          <w:sz w:val="28"/>
          <w:szCs w:val="28"/>
          <w:u w:val="single"/>
        </w:rPr>
      </w:pPr>
      <w:r w:rsidRPr="007A648A">
        <w:rPr>
          <w:rFonts w:ascii="Times New Roman" w:hAnsi="Times New Roman"/>
          <w:b/>
          <w:sz w:val="28"/>
          <w:szCs w:val="28"/>
          <w:u w:val="single"/>
        </w:rPr>
        <w:t>Тестовый режим</w:t>
      </w:r>
    </w:p>
    <w:p w:rsidR="00385F47" w:rsidRPr="0046245C" w:rsidRDefault="00385F47">
      <w:pPr>
        <w:rPr>
          <w:rFonts w:ascii="Times New Roman" w:hAnsi="Times New Roman"/>
          <w:b/>
          <w:sz w:val="28"/>
          <w:szCs w:val="28"/>
        </w:rPr>
      </w:pPr>
      <w:r w:rsidRPr="0046245C">
        <w:rPr>
          <w:rFonts w:ascii="Times New Roman" w:hAnsi="Times New Roman"/>
          <w:b/>
          <w:sz w:val="28"/>
          <w:szCs w:val="28"/>
        </w:rPr>
        <w:t>Сведения о заказчике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385F47" w:rsidRPr="00AD10ED" w:rsidTr="007A648A">
        <w:tc>
          <w:tcPr>
            <w:tcW w:w="4785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Полное наименование заказчика, м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е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сто нахождения организации, УНП</w:t>
            </w:r>
          </w:p>
        </w:tc>
        <w:tc>
          <w:tcPr>
            <w:tcW w:w="4821" w:type="dxa"/>
          </w:tcPr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Открытое акционерное общество «Гомельтранснефть Дружба»</w:t>
            </w:r>
          </w:p>
          <w:p w:rsidR="00780214" w:rsidRPr="007A648A" w:rsidRDefault="00780214" w:rsidP="00AD10E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>ЦБПО</w:t>
            </w:r>
            <w:r w:rsidRPr="007A648A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24</w:t>
            </w:r>
            <w:r w:rsidR="007D5C5C">
              <w:rPr>
                <w:rFonts w:ascii="Times New Roman" w:hAnsi="Times New Roman"/>
                <w:sz w:val="28"/>
                <w:szCs w:val="28"/>
              </w:rPr>
              <w:t>6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0</w:t>
            </w:r>
            <w:r w:rsidR="007D5C5C">
              <w:rPr>
                <w:rFonts w:ascii="Times New Roman" w:hAnsi="Times New Roman"/>
                <w:sz w:val="28"/>
                <w:szCs w:val="28"/>
              </w:rPr>
              <w:t>20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Республика Беларусь, </w:t>
            </w:r>
            <w:proofErr w:type="gramStart"/>
            <w:r w:rsidR="00E44CAB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="00E44CAB">
              <w:rPr>
                <w:rFonts w:ascii="Times New Roman" w:hAnsi="Times New Roman"/>
                <w:sz w:val="28"/>
                <w:szCs w:val="28"/>
              </w:rPr>
              <w:t>. Г</w:t>
            </w:r>
            <w:r w:rsidR="00E44CAB">
              <w:rPr>
                <w:rFonts w:ascii="Times New Roman" w:hAnsi="Times New Roman"/>
                <w:sz w:val="28"/>
                <w:szCs w:val="28"/>
              </w:rPr>
              <w:t>о</w:t>
            </w:r>
            <w:r w:rsidR="00E44CAB">
              <w:rPr>
                <w:rFonts w:ascii="Times New Roman" w:hAnsi="Times New Roman"/>
                <w:sz w:val="28"/>
                <w:szCs w:val="28"/>
              </w:rPr>
              <w:t>мель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E44CAB">
              <w:rPr>
                <w:rFonts w:ascii="Times New Roman" w:hAnsi="Times New Roman"/>
                <w:sz w:val="28"/>
                <w:szCs w:val="28"/>
              </w:rPr>
              <w:t>ул. Базовая, 8</w:t>
            </w:r>
          </w:p>
          <w:p w:rsidR="00385F47" w:rsidRPr="00AD10ED" w:rsidRDefault="00385F47" w:rsidP="00AD10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>УНП 400051494</w:t>
            </w:r>
          </w:p>
        </w:tc>
      </w:tr>
      <w:tr w:rsidR="00424539" w:rsidRPr="00AD10ED" w:rsidTr="007A648A">
        <w:tc>
          <w:tcPr>
            <w:tcW w:w="4785" w:type="dxa"/>
          </w:tcPr>
          <w:p w:rsidR="00424539" w:rsidRPr="00AD10ED" w:rsidRDefault="00424539" w:rsidP="007A64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, номера телефонов</w:t>
            </w:r>
            <w:r>
              <w:rPr>
                <w:rFonts w:ascii="Times New Roman" w:hAnsi="Times New Roman"/>
                <w:sz w:val="28"/>
                <w:szCs w:val="28"/>
              </w:rPr>
              <w:t>, электро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ной почты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 работник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ответственного за 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>зак</w:t>
            </w:r>
            <w:r>
              <w:rPr>
                <w:rFonts w:ascii="Times New Roman" w:hAnsi="Times New Roman"/>
                <w:sz w:val="28"/>
                <w:szCs w:val="28"/>
              </w:rPr>
              <w:t>упку в филиале</w:t>
            </w:r>
          </w:p>
        </w:tc>
        <w:tc>
          <w:tcPr>
            <w:tcW w:w="4821" w:type="dxa"/>
          </w:tcPr>
          <w:p w:rsidR="00424539" w:rsidRDefault="00424539" w:rsidP="0093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Розанский Андрей Валерьевич</w:t>
            </w:r>
            <w:r w:rsidRPr="00AD10E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424539" w:rsidRDefault="00424539" w:rsidP="0093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D10ED">
              <w:rPr>
                <w:rFonts w:ascii="Times New Roman" w:hAnsi="Times New Roman"/>
                <w:sz w:val="28"/>
                <w:szCs w:val="28"/>
              </w:rPr>
              <w:t xml:space="preserve">+375232 </w:t>
            </w:r>
            <w:r>
              <w:rPr>
                <w:rFonts w:ascii="Times New Roman" w:hAnsi="Times New Roman"/>
                <w:sz w:val="28"/>
                <w:szCs w:val="28"/>
              </w:rPr>
              <w:t>79-71-55,</w:t>
            </w:r>
          </w:p>
          <w:p w:rsidR="00424539" w:rsidRDefault="00424539" w:rsidP="0093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8-0232-25-24-26 (факс),</w:t>
            </w:r>
          </w:p>
          <w:p w:rsidR="00424539" w:rsidRDefault="00424539" w:rsidP="0093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79-70-22 (факс)</w:t>
            </w:r>
          </w:p>
          <w:p w:rsidR="00424539" w:rsidRPr="00AD10ED" w:rsidRDefault="00424539" w:rsidP="009303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byp@transoil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gomel</w:t>
            </w:r>
            <w:proofErr w:type="spellEnd"/>
            <w:r w:rsidRPr="00405B21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by</w:t>
            </w:r>
          </w:p>
        </w:tc>
      </w:tr>
      <w:tr w:rsidR="00424539" w:rsidRPr="00AD10ED" w:rsidTr="007A648A">
        <w:tc>
          <w:tcPr>
            <w:tcW w:w="9606" w:type="dxa"/>
            <w:gridSpan w:val="2"/>
          </w:tcPr>
          <w:p w:rsidR="00424539" w:rsidRDefault="00424539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>Филиалы ОАО «Гомельтранснефть Дружба» закупки товаров, работ и услуг осуществляют в соо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т</w:t>
            </w:r>
            <w:r w:rsidRPr="007A648A">
              <w:rPr>
                <w:rFonts w:ascii="Times New Roman" w:hAnsi="Times New Roman"/>
                <w:sz w:val="20"/>
                <w:szCs w:val="20"/>
              </w:rPr>
              <w:t>ветствии с требованиями приказа генерального  директора ОАО.</w:t>
            </w:r>
          </w:p>
          <w:p w:rsidR="00424539" w:rsidRPr="00AD10ED" w:rsidRDefault="00424539" w:rsidP="004B6ADF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648A">
              <w:rPr>
                <w:rFonts w:ascii="Times New Roman" w:hAnsi="Times New Roman"/>
                <w:sz w:val="20"/>
                <w:szCs w:val="20"/>
              </w:rPr>
              <w:t xml:space="preserve">Данный приказ регламентирует порядок осуществления закупок филиалами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ОАО </w:t>
            </w:r>
            <w:r w:rsidRPr="004B6AD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до 1000 базовых величин.</w:t>
            </w:r>
          </w:p>
        </w:tc>
      </w:tr>
    </w:tbl>
    <w:p w:rsidR="0046245C" w:rsidRDefault="0046245C" w:rsidP="0046245C">
      <w:pPr>
        <w:pStyle w:val="a4"/>
        <w:rPr>
          <w:b/>
          <w:bCs/>
          <w:sz w:val="24"/>
        </w:rPr>
      </w:pPr>
    </w:p>
    <w:p w:rsidR="0046245C" w:rsidRDefault="0046245C" w:rsidP="0046245C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Основная информация по закупке</w:t>
      </w:r>
    </w:p>
    <w:p w:rsidR="0046245C" w:rsidRPr="00172572" w:rsidRDefault="0046245C" w:rsidP="0046245C">
      <w:pPr>
        <w:pStyle w:val="a4"/>
        <w:rPr>
          <w:bCs/>
          <w:sz w:val="1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700"/>
        <w:gridCol w:w="1135"/>
        <w:gridCol w:w="851"/>
        <w:gridCol w:w="2799"/>
      </w:tblGrid>
      <w:tr w:rsidR="0046245C" w:rsidRPr="00AD10ED" w:rsidTr="00C227D4">
        <w:tc>
          <w:tcPr>
            <w:tcW w:w="4785" w:type="dxa"/>
            <w:gridSpan w:val="2"/>
            <w:vAlign w:val="center"/>
          </w:tcPr>
          <w:p w:rsidR="0046245C" w:rsidRPr="00AD10ED" w:rsidRDefault="0046245C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размещения объявления</w:t>
            </w:r>
          </w:p>
        </w:tc>
        <w:tc>
          <w:tcPr>
            <w:tcW w:w="4785" w:type="dxa"/>
            <w:gridSpan w:val="3"/>
            <w:vAlign w:val="center"/>
          </w:tcPr>
          <w:p w:rsidR="0046245C" w:rsidRPr="00AD10ED" w:rsidRDefault="00333BE1" w:rsidP="00333BE1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29</w:t>
            </w:r>
            <w:r w:rsidR="0046245C" w:rsidRPr="00AD10ED">
              <w:rPr>
                <w:bCs/>
                <w:szCs w:val="28"/>
              </w:rPr>
              <w:t>.</w:t>
            </w:r>
            <w:r w:rsidR="00C60EEF">
              <w:rPr>
                <w:bCs/>
                <w:szCs w:val="28"/>
              </w:rPr>
              <w:t>0</w:t>
            </w:r>
            <w:r>
              <w:rPr>
                <w:bCs/>
                <w:szCs w:val="28"/>
              </w:rPr>
              <w:t>7</w:t>
            </w:r>
            <w:r w:rsidR="0046245C" w:rsidRPr="00AD10ED">
              <w:rPr>
                <w:bCs/>
                <w:szCs w:val="28"/>
              </w:rPr>
              <w:t>.201</w:t>
            </w:r>
            <w:r w:rsidR="00D728C5">
              <w:rPr>
                <w:bCs/>
                <w:szCs w:val="28"/>
              </w:rPr>
              <w:t>9</w:t>
            </w:r>
          </w:p>
        </w:tc>
      </w:tr>
      <w:tr w:rsidR="0046245C" w:rsidRPr="00AD10ED" w:rsidTr="00C227D4">
        <w:tc>
          <w:tcPr>
            <w:tcW w:w="4785" w:type="dxa"/>
            <w:gridSpan w:val="2"/>
            <w:vAlign w:val="center"/>
          </w:tcPr>
          <w:p w:rsidR="0046245C" w:rsidRPr="00AD10ED" w:rsidRDefault="0046245C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Дата и время окончания приема предложений</w:t>
            </w:r>
          </w:p>
        </w:tc>
        <w:tc>
          <w:tcPr>
            <w:tcW w:w="4785" w:type="dxa"/>
            <w:gridSpan w:val="3"/>
            <w:vAlign w:val="center"/>
          </w:tcPr>
          <w:p w:rsidR="0046245C" w:rsidRPr="00AD10ED" w:rsidRDefault="00D728C5" w:rsidP="00333BE1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0</w:t>
            </w:r>
            <w:r w:rsidR="00333BE1">
              <w:rPr>
                <w:bCs/>
                <w:szCs w:val="28"/>
              </w:rPr>
              <w:t>2</w:t>
            </w:r>
            <w:r w:rsidR="0046245C" w:rsidRPr="00AD10ED">
              <w:rPr>
                <w:bCs/>
                <w:szCs w:val="28"/>
              </w:rPr>
              <w:t>.</w:t>
            </w:r>
            <w:r w:rsidR="002B2392">
              <w:rPr>
                <w:bCs/>
                <w:szCs w:val="28"/>
              </w:rPr>
              <w:t>0</w:t>
            </w:r>
            <w:r w:rsidR="00333BE1">
              <w:rPr>
                <w:bCs/>
                <w:szCs w:val="28"/>
              </w:rPr>
              <w:t>8</w:t>
            </w:r>
            <w:r w:rsidR="00896349" w:rsidRPr="00AD10ED">
              <w:rPr>
                <w:bCs/>
                <w:szCs w:val="28"/>
              </w:rPr>
              <w:t>.201</w:t>
            </w:r>
            <w:r>
              <w:rPr>
                <w:bCs/>
                <w:szCs w:val="28"/>
              </w:rPr>
              <w:t>9</w:t>
            </w:r>
          </w:p>
        </w:tc>
      </w:tr>
      <w:tr w:rsidR="00896349" w:rsidRPr="00AD10ED" w:rsidTr="00C227D4">
        <w:tc>
          <w:tcPr>
            <w:tcW w:w="4785" w:type="dxa"/>
            <w:gridSpan w:val="2"/>
            <w:vAlign w:val="center"/>
          </w:tcPr>
          <w:p w:rsidR="00896349" w:rsidRPr="00AD10ED" w:rsidRDefault="00896349" w:rsidP="00416CC1">
            <w:pPr>
              <w:pStyle w:val="a4"/>
              <w:jc w:val="left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участникам</w:t>
            </w:r>
          </w:p>
        </w:tc>
        <w:tc>
          <w:tcPr>
            <w:tcW w:w="4785" w:type="dxa"/>
            <w:gridSpan w:val="3"/>
          </w:tcPr>
          <w:p w:rsidR="00896349" w:rsidRPr="00AD10ED" w:rsidRDefault="00097273" w:rsidP="0046245C">
            <w:pPr>
              <w:pStyle w:val="a4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Не состоять в реестре коммерческих организаций и индивидуальных предпринимателей с повышенным риском правонарушений в эконом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ческой сфере, в соответствии с Ук</w:t>
            </w:r>
            <w:r w:rsidRPr="00AD10ED">
              <w:rPr>
                <w:bCs/>
                <w:szCs w:val="28"/>
              </w:rPr>
              <w:t>а</w:t>
            </w:r>
            <w:r w:rsidRPr="00AD10ED">
              <w:rPr>
                <w:bCs/>
                <w:szCs w:val="28"/>
              </w:rPr>
              <w:t>зом Президента РБ от 23.10.2012 № 488</w:t>
            </w:r>
          </w:p>
        </w:tc>
      </w:tr>
      <w:tr w:rsidR="00097273" w:rsidRPr="00AD10ED" w:rsidTr="00C227D4">
        <w:tc>
          <w:tcPr>
            <w:tcW w:w="9570" w:type="dxa"/>
            <w:gridSpan w:val="5"/>
          </w:tcPr>
          <w:p w:rsidR="00075930" w:rsidRPr="001777E5" w:rsidRDefault="00075930" w:rsidP="0007593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777E5">
              <w:rPr>
                <w:rFonts w:ascii="Times New Roman" w:hAnsi="Times New Roman"/>
                <w:b/>
                <w:sz w:val="28"/>
                <w:szCs w:val="28"/>
              </w:rPr>
              <w:t>филиал «</w:t>
            </w:r>
            <w:r w:rsidR="00E44CAB">
              <w:rPr>
                <w:rFonts w:ascii="Times New Roman" w:hAnsi="Times New Roman"/>
                <w:b/>
                <w:sz w:val="28"/>
                <w:szCs w:val="28"/>
              </w:rPr>
              <w:t xml:space="preserve">ЦБПО» </w:t>
            </w:r>
          </w:p>
          <w:p w:rsidR="004A1AA7" w:rsidRPr="00735C89" w:rsidRDefault="00075930" w:rsidP="002B2392">
            <w:pPr>
              <w:pStyle w:val="a4"/>
              <w:rPr>
                <w:b/>
                <w:sz w:val="26"/>
                <w:szCs w:val="26"/>
              </w:rPr>
            </w:pPr>
            <w:r w:rsidRPr="00735C89">
              <w:rPr>
                <w:bCs/>
                <w:sz w:val="26"/>
                <w:szCs w:val="26"/>
              </w:rPr>
              <w:t>Предмет закупки:</w:t>
            </w:r>
            <w:r w:rsidR="00B95235">
              <w:rPr>
                <w:bCs/>
                <w:sz w:val="26"/>
                <w:szCs w:val="26"/>
              </w:rPr>
              <w:t xml:space="preserve"> </w:t>
            </w:r>
            <w:r w:rsidRPr="00735C89">
              <w:rPr>
                <w:bCs/>
                <w:sz w:val="26"/>
                <w:szCs w:val="26"/>
              </w:rPr>
              <w:t>«Закупка</w:t>
            </w:r>
            <w:r w:rsidR="00172572" w:rsidRPr="00735C89">
              <w:rPr>
                <w:bCs/>
                <w:sz w:val="26"/>
                <w:szCs w:val="26"/>
              </w:rPr>
              <w:t xml:space="preserve"> </w:t>
            </w:r>
            <w:r w:rsidR="00C227D4">
              <w:rPr>
                <w:bCs/>
                <w:sz w:val="26"/>
                <w:szCs w:val="26"/>
              </w:rPr>
              <w:t xml:space="preserve">услуг диагностики запорной арматуры после ремонта </w:t>
            </w:r>
            <w:r w:rsidR="002B2392">
              <w:rPr>
                <w:bCs/>
                <w:sz w:val="26"/>
                <w:szCs w:val="26"/>
              </w:rPr>
              <w:t>с установлением</w:t>
            </w:r>
            <w:r w:rsidR="00C227D4">
              <w:rPr>
                <w:bCs/>
                <w:sz w:val="26"/>
                <w:szCs w:val="26"/>
              </w:rPr>
              <w:t xml:space="preserve"> срока эксплуатации</w:t>
            </w:r>
            <w:r w:rsidR="002B2392">
              <w:rPr>
                <w:bCs/>
                <w:sz w:val="26"/>
                <w:szCs w:val="26"/>
              </w:rPr>
              <w:t xml:space="preserve">  и восстановление паспортов задвижек</w:t>
            </w:r>
            <w:r w:rsidRPr="00735C89">
              <w:rPr>
                <w:b/>
                <w:bCs/>
                <w:sz w:val="26"/>
                <w:szCs w:val="26"/>
              </w:rPr>
              <w:t>»</w:t>
            </w:r>
          </w:p>
        </w:tc>
      </w:tr>
      <w:tr w:rsidR="007A648A" w:rsidRPr="00AD10ED" w:rsidTr="00C679E0">
        <w:tc>
          <w:tcPr>
            <w:tcW w:w="3085" w:type="dxa"/>
            <w:vAlign w:val="center"/>
          </w:tcPr>
          <w:p w:rsidR="0046245C" w:rsidRPr="00AD10ED" w:rsidRDefault="001C599B" w:rsidP="00FB38E4">
            <w:pPr>
              <w:pStyle w:val="a4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Наименование</w:t>
            </w:r>
          </w:p>
        </w:tc>
        <w:tc>
          <w:tcPr>
            <w:tcW w:w="2835" w:type="dxa"/>
            <w:gridSpan w:val="2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Количество</w:t>
            </w:r>
          </w:p>
        </w:tc>
        <w:tc>
          <w:tcPr>
            <w:tcW w:w="851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Ед</w:t>
            </w:r>
            <w:r w:rsidRPr="00AD10ED">
              <w:rPr>
                <w:bCs/>
                <w:szCs w:val="28"/>
              </w:rPr>
              <w:t>и</w:t>
            </w:r>
            <w:r w:rsidRPr="00AD10ED">
              <w:rPr>
                <w:bCs/>
                <w:szCs w:val="28"/>
              </w:rPr>
              <w:t>ница и</w:t>
            </w:r>
            <w:r w:rsidRPr="00AD10ED">
              <w:rPr>
                <w:bCs/>
                <w:szCs w:val="28"/>
              </w:rPr>
              <w:t>з</w:t>
            </w:r>
            <w:r w:rsidRPr="00AD10ED">
              <w:rPr>
                <w:bCs/>
                <w:szCs w:val="28"/>
              </w:rPr>
              <w:t>м</w:t>
            </w:r>
            <w:r w:rsidRPr="00AD10ED">
              <w:rPr>
                <w:bCs/>
                <w:szCs w:val="28"/>
              </w:rPr>
              <w:t>е</w:t>
            </w:r>
            <w:r w:rsidRPr="00AD10ED">
              <w:rPr>
                <w:bCs/>
                <w:szCs w:val="28"/>
              </w:rPr>
              <w:t>р</w:t>
            </w:r>
            <w:r w:rsidRPr="00AD10ED">
              <w:rPr>
                <w:bCs/>
                <w:szCs w:val="28"/>
              </w:rPr>
              <w:t>е</w:t>
            </w:r>
            <w:r w:rsidRPr="00AD10ED">
              <w:rPr>
                <w:bCs/>
                <w:szCs w:val="28"/>
              </w:rPr>
              <w:t>ния</w:t>
            </w:r>
          </w:p>
        </w:tc>
        <w:tc>
          <w:tcPr>
            <w:tcW w:w="2799" w:type="dxa"/>
            <w:vAlign w:val="center"/>
          </w:tcPr>
          <w:p w:rsidR="0046245C" w:rsidRPr="00AD10ED" w:rsidRDefault="008628C5" w:rsidP="00FB38E4">
            <w:pPr>
              <w:pStyle w:val="a4"/>
              <w:jc w:val="center"/>
              <w:rPr>
                <w:bCs/>
                <w:szCs w:val="28"/>
              </w:rPr>
            </w:pPr>
            <w:r w:rsidRPr="00AD10ED">
              <w:rPr>
                <w:bCs/>
                <w:szCs w:val="28"/>
              </w:rPr>
              <w:t>Требования к кач</w:t>
            </w:r>
            <w:r w:rsidRPr="00AD10ED">
              <w:rPr>
                <w:bCs/>
                <w:szCs w:val="28"/>
              </w:rPr>
              <w:t>е</w:t>
            </w:r>
            <w:r w:rsidRPr="00AD10ED">
              <w:rPr>
                <w:bCs/>
                <w:szCs w:val="28"/>
              </w:rPr>
              <w:t>ству товара (соотве</w:t>
            </w:r>
            <w:r w:rsidRPr="00AD10ED">
              <w:rPr>
                <w:bCs/>
                <w:szCs w:val="28"/>
              </w:rPr>
              <w:t>т</w:t>
            </w:r>
            <w:r w:rsidRPr="00AD10ED">
              <w:rPr>
                <w:bCs/>
                <w:szCs w:val="28"/>
              </w:rPr>
              <w:t>ствие, ГОСТ, ТУ, прочее), наличие д</w:t>
            </w:r>
            <w:r w:rsidRPr="00AD10ED">
              <w:rPr>
                <w:bCs/>
                <w:szCs w:val="28"/>
              </w:rPr>
              <w:t>о</w:t>
            </w:r>
            <w:r w:rsidRPr="00AD10ED">
              <w:rPr>
                <w:bCs/>
                <w:szCs w:val="28"/>
              </w:rPr>
              <w:t>кументов подтве</w:t>
            </w:r>
            <w:r w:rsidRPr="00AD10ED">
              <w:rPr>
                <w:bCs/>
                <w:szCs w:val="28"/>
              </w:rPr>
              <w:t>р</w:t>
            </w:r>
            <w:r w:rsidRPr="00AD10ED">
              <w:rPr>
                <w:bCs/>
                <w:szCs w:val="28"/>
              </w:rPr>
              <w:t>ждающих качество</w:t>
            </w:r>
          </w:p>
        </w:tc>
      </w:tr>
      <w:tr w:rsidR="00735C89" w:rsidRPr="00D87E2D" w:rsidTr="004B1F4C">
        <w:trPr>
          <w:trHeight w:val="2311"/>
        </w:trPr>
        <w:tc>
          <w:tcPr>
            <w:tcW w:w="3085" w:type="dxa"/>
          </w:tcPr>
          <w:p w:rsidR="00735C89" w:rsidRPr="00C227D4" w:rsidRDefault="00C227D4" w:rsidP="00C227D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27D4">
              <w:rPr>
                <w:rFonts w:ascii="Times New Roman" w:hAnsi="Times New Roman"/>
                <w:sz w:val="28"/>
                <w:szCs w:val="28"/>
              </w:rPr>
              <w:t>Техническое диагн</w:t>
            </w:r>
            <w:r w:rsidRPr="00C227D4">
              <w:rPr>
                <w:rFonts w:ascii="Times New Roman" w:hAnsi="Times New Roman"/>
                <w:sz w:val="28"/>
                <w:szCs w:val="28"/>
              </w:rPr>
              <w:t>о</w:t>
            </w:r>
            <w:r w:rsidRPr="00C227D4">
              <w:rPr>
                <w:rFonts w:ascii="Times New Roman" w:hAnsi="Times New Roman"/>
                <w:sz w:val="28"/>
                <w:szCs w:val="28"/>
              </w:rPr>
              <w:t>стирование запорной арматуры после ремо</w:t>
            </w:r>
            <w:r w:rsidRPr="00C227D4">
              <w:rPr>
                <w:rFonts w:ascii="Times New Roman" w:hAnsi="Times New Roman"/>
                <w:sz w:val="28"/>
                <w:szCs w:val="28"/>
              </w:rPr>
              <w:t>н</w:t>
            </w:r>
            <w:r w:rsidRPr="00C227D4">
              <w:rPr>
                <w:rFonts w:ascii="Times New Roman" w:hAnsi="Times New Roman"/>
                <w:sz w:val="28"/>
                <w:szCs w:val="28"/>
              </w:rPr>
              <w:t>та с установлением срока эксплуатации и восстановление (изг</w:t>
            </w:r>
            <w:r w:rsidRPr="00C227D4">
              <w:rPr>
                <w:rFonts w:ascii="Times New Roman" w:hAnsi="Times New Roman"/>
                <w:sz w:val="28"/>
                <w:szCs w:val="28"/>
              </w:rPr>
              <w:t>о</w:t>
            </w:r>
            <w:r w:rsidRPr="00C227D4">
              <w:rPr>
                <w:rFonts w:ascii="Times New Roman" w:hAnsi="Times New Roman"/>
                <w:sz w:val="28"/>
                <w:szCs w:val="28"/>
              </w:rPr>
              <w:t>товление) паспортов.</w:t>
            </w:r>
          </w:p>
        </w:tc>
        <w:tc>
          <w:tcPr>
            <w:tcW w:w="2835" w:type="dxa"/>
            <w:gridSpan w:val="2"/>
            <w:vAlign w:val="center"/>
          </w:tcPr>
          <w:p w:rsidR="004B1F4C" w:rsidRPr="00333BE1" w:rsidRDefault="00333BE1" w:rsidP="00333BE1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3BE1">
              <w:rPr>
                <w:rFonts w:ascii="Times New Roman" w:hAnsi="Times New Roman"/>
                <w:sz w:val="28"/>
                <w:szCs w:val="28"/>
              </w:rPr>
              <w:t>Задвижка шиберная Ду800 Ру64 GROVE – 2шт.</w:t>
            </w:r>
          </w:p>
          <w:p w:rsidR="002B2392" w:rsidRPr="004B1F4C" w:rsidRDefault="002B2392" w:rsidP="004B1F4C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735C89" w:rsidRPr="00D87E2D" w:rsidRDefault="00735C89" w:rsidP="00FB38E4">
            <w:pPr>
              <w:pStyle w:val="a4"/>
              <w:jc w:val="center"/>
              <w:rPr>
                <w:bCs/>
                <w:szCs w:val="28"/>
              </w:rPr>
            </w:pPr>
            <w:r w:rsidRPr="00D87E2D">
              <w:rPr>
                <w:bCs/>
                <w:szCs w:val="28"/>
              </w:rPr>
              <w:t>шт.</w:t>
            </w:r>
          </w:p>
        </w:tc>
        <w:tc>
          <w:tcPr>
            <w:tcW w:w="2799" w:type="dxa"/>
            <w:vAlign w:val="center"/>
          </w:tcPr>
          <w:p w:rsidR="00C679E0" w:rsidRPr="00C679E0" w:rsidRDefault="00C679E0" w:rsidP="00C679E0">
            <w:pPr>
              <w:pStyle w:val="a7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9E0">
              <w:rPr>
                <w:rFonts w:ascii="Times New Roman" w:hAnsi="Times New Roman"/>
                <w:sz w:val="24"/>
                <w:szCs w:val="24"/>
              </w:rPr>
              <w:t>Предоставить коммерч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е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ское предложение на выполнение данных р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а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бот и следующие док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у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менты:</w:t>
            </w:r>
          </w:p>
          <w:p w:rsidR="00C679E0" w:rsidRPr="00C679E0" w:rsidRDefault="00C679E0" w:rsidP="00C679E0">
            <w:pPr>
              <w:tabs>
                <w:tab w:val="left" w:pos="993"/>
              </w:tabs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9E0">
              <w:rPr>
                <w:rFonts w:ascii="Times New Roman" w:hAnsi="Times New Roman"/>
                <w:sz w:val="24"/>
                <w:szCs w:val="24"/>
              </w:rPr>
              <w:t>- специальное разреш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е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 xml:space="preserve">ние (лицензия) на право </w:t>
            </w:r>
            <w:r w:rsidRPr="00C679E0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осуществления деятел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ь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ности в области пр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о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мышленной безопасн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о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сти (техническое диа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г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ностирование  технич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е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ских устройств, прим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е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няемых на объектах м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а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гистральных нефтепр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о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водов);</w:t>
            </w:r>
          </w:p>
          <w:p w:rsidR="00735C89" w:rsidRPr="00C679E0" w:rsidRDefault="00C679E0" w:rsidP="00C679E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C679E0">
              <w:rPr>
                <w:rFonts w:ascii="Times New Roman" w:hAnsi="Times New Roman"/>
                <w:sz w:val="24"/>
                <w:szCs w:val="24"/>
              </w:rPr>
              <w:t>- программу по диагн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о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стике, техническому о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с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видетельствованию и проведению экспертизы промышленной безопа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с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ности с целью продл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е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ния назначенного срока службы – установления остаточного ресурса (срока безопасной эк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с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плуатации) трубопр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о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водной арматуры, пр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и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меняемой для объектов магистральных нефт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е</w:t>
            </w:r>
            <w:r w:rsidRPr="00C679E0">
              <w:rPr>
                <w:rFonts w:ascii="Times New Roman" w:hAnsi="Times New Roman"/>
                <w:sz w:val="24"/>
                <w:szCs w:val="24"/>
              </w:rPr>
              <w:t>проводов.</w:t>
            </w:r>
          </w:p>
        </w:tc>
      </w:tr>
    </w:tbl>
    <w:p w:rsidR="0046245C" w:rsidRPr="00D87E2D" w:rsidRDefault="0046245C" w:rsidP="0046245C">
      <w:pPr>
        <w:pStyle w:val="a4"/>
        <w:rPr>
          <w:b/>
          <w:bCs/>
          <w:szCs w:val="28"/>
        </w:rPr>
      </w:pPr>
    </w:p>
    <w:p w:rsidR="00D87E2D" w:rsidRPr="00D87E2D" w:rsidRDefault="00D87E2D">
      <w:pPr>
        <w:pStyle w:val="a4"/>
        <w:rPr>
          <w:b/>
          <w:bCs/>
          <w:szCs w:val="28"/>
        </w:rPr>
      </w:pPr>
    </w:p>
    <w:sectPr w:rsidR="00D87E2D" w:rsidRPr="00D87E2D" w:rsidSect="004B1F4C"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D07EC"/>
    <w:multiLevelType w:val="hybridMultilevel"/>
    <w:tmpl w:val="B3B6EC6E"/>
    <w:lvl w:ilvl="0" w:tplc="44061A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CF17E8"/>
    <w:multiLevelType w:val="hybridMultilevel"/>
    <w:tmpl w:val="393C2D56"/>
    <w:lvl w:ilvl="0" w:tplc="A3322840">
      <w:start w:val="1"/>
      <w:numFmt w:val="decimal"/>
      <w:lvlText w:val="%1."/>
      <w:lvlJc w:val="left"/>
      <w:pPr>
        <w:ind w:left="765" w:hanging="40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37C4B"/>
    <w:multiLevelType w:val="hybridMultilevel"/>
    <w:tmpl w:val="1C204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123FC4"/>
    <w:multiLevelType w:val="hybridMultilevel"/>
    <w:tmpl w:val="05328B74"/>
    <w:lvl w:ilvl="0" w:tplc="260CED0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385F47"/>
    <w:rsid w:val="00075930"/>
    <w:rsid w:val="00091714"/>
    <w:rsid w:val="00097273"/>
    <w:rsid w:val="000B555A"/>
    <w:rsid w:val="00172572"/>
    <w:rsid w:val="001C599B"/>
    <w:rsid w:val="002000C0"/>
    <w:rsid w:val="002614DE"/>
    <w:rsid w:val="00297056"/>
    <w:rsid w:val="002B2392"/>
    <w:rsid w:val="00333BE1"/>
    <w:rsid w:val="00385F47"/>
    <w:rsid w:val="00416CC1"/>
    <w:rsid w:val="00424539"/>
    <w:rsid w:val="0046245C"/>
    <w:rsid w:val="004951E1"/>
    <w:rsid w:val="004A1AA7"/>
    <w:rsid w:val="004B043D"/>
    <w:rsid w:val="004B1F4C"/>
    <w:rsid w:val="004B528F"/>
    <w:rsid w:val="004B6ADF"/>
    <w:rsid w:val="00567910"/>
    <w:rsid w:val="00577629"/>
    <w:rsid w:val="005C2EF1"/>
    <w:rsid w:val="00610B27"/>
    <w:rsid w:val="00673933"/>
    <w:rsid w:val="00695705"/>
    <w:rsid w:val="006A2F1D"/>
    <w:rsid w:val="006B4E87"/>
    <w:rsid w:val="00735C89"/>
    <w:rsid w:val="00773491"/>
    <w:rsid w:val="00774CAB"/>
    <w:rsid w:val="00780214"/>
    <w:rsid w:val="007A648A"/>
    <w:rsid w:val="007D5C5C"/>
    <w:rsid w:val="008465AE"/>
    <w:rsid w:val="008628C5"/>
    <w:rsid w:val="00896349"/>
    <w:rsid w:val="008C4ED3"/>
    <w:rsid w:val="00950563"/>
    <w:rsid w:val="009A6F80"/>
    <w:rsid w:val="009C01ED"/>
    <w:rsid w:val="009C5CE8"/>
    <w:rsid w:val="00A00FA0"/>
    <w:rsid w:val="00A3086F"/>
    <w:rsid w:val="00AD10ED"/>
    <w:rsid w:val="00AE67C0"/>
    <w:rsid w:val="00B95235"/>
    <w:rsid w:val="00BA0EF9"/>
    <w:rsid w:val="00BC0213"/>
    <w:rsid w:val="00C227D4"/>
    <w:rsid w:val="00C32291"/>
    <w:rsid w:val="00C60EEF"/>
    <w:rsid w:val="00C679E0"/>
    <w:rsid w:val="00C83B57"/>
    <w:rsid w:val="00D15DDC"/>
    <w:rsid w:val="00D55C65"/>
    <w:rsid w:val="00D64A90"/>
    <w:rsid w:val="00D728C5"/>
    <w:rsid w:val="00D87E2D"/>
    <w:rsid w:val="00DF72B2"/>
    <w:rsid w:val="00E411D7"/>
    <w:rsid w:val="00E44CAB"/>
    <w:rsid w:val="00EC6AB0"/>
    <w:rsid w:val="00F62AAF"/>
    <w:rsid w:val="00FB38E4"/>
    <w:rsid w:val="00FB7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2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F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385F4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85F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DF72B2"/>
    <w:rPr>
      <w:rFonts w:ascii="Times New Roman" w:eastAsia="Times New Roman" w:hAnsi="Times New Roman"/>
    </w:rPr>
  </w:style>
  <w:style w:type="paragraph" w:styleId="a7">
    <w:name w:val="List Paragraph"/>
    <w:basedOn w:val="a"/>
    <w:uiPriority w:val="34"/>
    <w:qFormat/>
    <w:rsid w:val="006739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D9B7-9106-4CAD-90DB-421D93B65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Блоцкий В.А.</dc:creator>
  <cp:lastModifiedBy>rav</cp:lastModifiedBy>
  <cp:revision>2</cp:revision>
  <cp:lastPrinted>2017-01-21T11:07:00Z</cp:lastPrinted>
  <dcterms:created xsi:type="dcterms:W3CDTF">2019-07-29T06:28:00Z</dcterms:created>
  <dcterms:modified xsi:type="dcterms:W3CDTF">2019-07-29T06:28:00Z</dcterms:modified>
</cp:coreProperties>
</file>